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6B" w:rsidRDefault="00284B6B" w:rsidP="00284B6B">
      <w:pPr>
        <w:pStyle w:val="ConsPlusNormal"/>
        <w:jc w:val="both"/>
      </w:pPr>
      <w:bookmarkStart w:id="0" w:name="_GoBack"/>
      <w:bookmarkEnd w:id="0"/>
    </w:p>
    <w:p w:rsidR="00284B6B" w:rsidRDefault="00284B6B" w:rsidP="00284B6B">
      <w:pPr>
        <w:pStyle w:val="ConsPlusNonformat"/>
        <w:jc w:val="both"/>
      </w:pPr>
      <w:r>
        <w:t xml:space="preserve">                         СПИСОК АФФИЛИРОВАННЫХ ЛИЦ</w:t>
      </w:r>
    </w:p>
    <w:p w:rsidR="00284B6B" w:rsidRDefault="00284B6B" w:rsidP="00284B6B">
      <w:pPr>
        <w:pStyle w:val="ConsPlusNonformat"/>
        <w:jc w:val="both"/>
      </w:pPr>
    </w:p>
    <w:p w:rsidR="00284B6B" w:rsidRDefault="00EA0D75" w:rsidP="00284B6B">
      <w:pPr>
        <w:pStyle w:val="ConsPlusNonformat"/>
        <w:jc w:val="both"/>
      </w:pPr>
      <w:r>
        <w:t>Открытое акционерное общество «Калориферный завод»____________________________________________</w:t>
      </w:r>
      <w:r w:rsidR="00284B6B">
        <w:t>_________________</w:t>
      </w:r>
    </w:p>
    <w:p w:rsidR="00284B6B" w:rsidRDefault="00284B6B" w:rsidP="00284B6B">
      <w:pPr>
        <w:pStyle w:val="ConsPlusNonformat"/>
        <w:jc w:val="both"/>
      </w:pPr>
      <w:r>
        <w:t xml:space="preserve">           (полное фирменное наименование акционерного общества)</w:t>
      </w:r>
    </w:p>
    <w:p w:rsidR="00284B6B" w:rsidRDefault="00284B6B" w:rsidP="00284B6B">
      <w:pPr>
        <w:pStyle w:val="ConsPlusNonformat"/>
        <w:jc w:val="both"/>
      </w:pPr>
      <w:r>
        <w:t xml:space="preserve">                                      ┌─┬─┬─┬─┬─┐ ┌─┐</w:t>
      </w:r>
    </w:p>
    <w:p w:rsidR="00284B6B" w:rsidRDefault="00284B6B" w:rsidP="00284B6B">
      <w:pPr>
        <w:pStyle w:val="ConsPlusNonformat"/>
        <w:jc w:val="both"/>
      </w:pPr>
      <w:r>
        <w:t xml:space="preserve">                        Код эмитента: │</w:t>
      </w:r>
      <w:r w:rsidR="00EA0D75">
        <w:t>0</w:t>
      </w:r>
      <w:r>
        <w:t>│</w:t>
      </w:r>
      <w:r w:rsidR="00EA0D75">
        <w:t>5</w:t>
      </w:r>
      <w:r>
        <w:t>│</w:t>
      </w:r>
      <w:r w:rsidR="00EA0D75">
        <w:t>3</w:t>
      </w:r>
      <w:r>
        <w:t>│</w:t>
      </w:r>
      <w:r w:rsidR="00EA0D75">
        <w:t>1</w:t>
      </w:r>
      <w:r>
        <w:t>│</w:t>
      </w:r>
      <w:r w:rsidR="00EA0D75">
        <w:t>8</w:t>
      </w:r>
      <w:r>
        <w:t>│-│</w:t>
      </w:r>
      <w:r w:rsidR="00EA0D75">
        <w:t>А</w:t>
      </w:r>
      <w:r>
        <w:t>│</w:t>
      </w:r>
    </w:p>
    <w:p w:rsidR="00284B6B" w:rsidRDefault="00284B6B" w:rsidP="00284B6B">
      <w:pPr>
        <w:pStyle w:val="ConsPlusNonformat"/>
        <w:jc w:val="both"/>
      </w:pPr>
      <w:r>
        <w:t xml:space="preserve">                                      └─┴─┴─┴─┴─┘ └─┘</w:t>
      </w:r>
    </w:p>
    <w:p w:rsidR="00284B6B" w:rsidRDefault="00284B6B" w:rsidP="00284B6B">
      <w:pPr>
        <w:pStyle w:val="ConsPlusNonformat"/>
        <w:jc w:val="both"/>
      </w:pPr>
    </w:p>
    <w:p w:rsidR="00284B6B" w:rsidRDefault="00284B6B" w:rsidP="00284B6B">
      <w:pPr>
        <w:pStyle w:val="ConsPlusNonformat"/>
        <w:jc w:val="both"/>
      </w:pPr>
      <w:r>
        <w:t xml:space="preserve">                              ┌─┬─┐ ┌─┬─┐ ┌─┬─┬─┬─┐</w:t>
      </w:r>
    </w:p>
    <w:p w:rsidR="00284B6B" w:rsidRDefault="00284B6B" w:rsidP="00284B6B">
      <w:pPr>
        <w:pStyle w:val="ConsPlusNonformat"/>
        <w:jc w:val="both"/>
      </w:pPr>
      <w:r>
        <w:t xml:space="preserve">                           на │</w:t>
      </w:r>
      <w:r w:rsidR="00EA0D75">
        <w:t>3</w:t>
      </w:r>
      <w:r>
        <w:t>│</w:t>
      </w:r>
      <w:r w:rsidR="00A1449E">
        <w:t>1</w:t>
      </w:r>
      <w:r>
        <w:t>│ │</w:t>
      </w:r>
      <w:r w:rsidR="00992F07">
        <w:t>0</w:t>
      </w:r>
      <w:r>
        <w:t>│</w:t>
      </w:r>
      <w:r w:rsidR="00992F07">
        <w:t>3</w:t>
      </w:r>
      <w:r>
        <w:t>│ │</w:t>
      </w:r>
      <w:r w:rsidR="00EA0D75">
        <w:t>2</w:t>
      </w:r>
      <w:r>
        <w:t>│</w:t>
      </w:r>
      <w:r w:rsidR="00EA0D75">
        <w:t>0</w:t>
      </w:r>
      <w:r>
        <w:t>│</w:t>
      </w:r>
      <w:r w:rsidR="00EA0D75">
        <w:t>1</w:t>
      </w:r>
      <w:r>
        <w:t>│</w:t>
      </w:r>
      <w:r w:rsidR="00992F07">
        <w:t>6</w:t>
      </w:r>
      <w:r>
        <w:t>│</w:t>
      </w:r>
    </w:p>
    <w:p w:rsidR="00284B6B" w:rsidRDefault="00284B6B" w:rsidP="00284B6B">
      <w:pPr>
        <w:pStyle w:val="ConsPlusNonformat"/>
        <w:jc w:val="both"/>
      </w:pPr>
      <w:r>
        <w:t xml:space="preserve">                              └─┴─┘ └─┴─┘ └─┴─┴─┴─┘</w:t>
      </w:r>
    </w:p>
    <w:p w:rsidR="006304C5" w:rsidRDefault="006304C5" w:rsidP="00284B6B">
      <w:pPr>
        <w:pStyle w:val="ConsPlusNonformat"/>
        <w:jc w:val="both"/>
      </w:pPr>
    </w:p>
    <w:p w:rsidR="00284B6B" w:rsidRDefault="00284B6B" w:rsidP="00284B6B">
      <w:pPr>
        <w:pStyle w:val="ConsPlusNonformat"/>
        <w:jc w:val="both"/>
      </w:pPr>
      <w:r>
        <w:t xml:space="preserve">                         (указывается дата, на которую</w:t>
      </w:r>
    </w:p>
    <w:p w:rsidR="00284B6B" w:rsidRDefault="00284B6B" w:rsidP="00284B6B">
      <w:pPr>
        <w:pStyle w:val="ConsPlusNonformat"/>
        <w:jc w:val="both"/>
      </w:pPr>
      <w:r>
        <w:t xml:space="preserve">                       составлен список аффилированных лиц</w:t>
      </w:r>
    </w:p>
    <w:p w:rsidR="00284B6B" w:rsidRDefault="00284B6B" w:rsidP="00284B6B">
      <w:pPr>
        <w:pStyle w:val="ConsPlusNonformat"/>
        <w:jc w:val="both"/>
      </w:pPr>
      <w:r>
        <w:t xml:space="preserve">                             акционерного общества)</w:t>
      </w:r>
    </w:p>
    <w:p w:rsidR="00284B6B" w:rsidRDefault="00284B6B" w:rsidP="00284B6B">
      <w:pPr>
        <w:pStyle w:val="ConsPlusNonformat"/>
        <w:jc w:val="both"/>
      </w:pPr>
    </w:p>
    <w:p w:rsidR="00284B6B" w:rsidRDefault="00284B6B" w:rsidP="00284B6B">
      <w:pPr>
        <w:pStyle w:val="ConsPlusNonformat"/>
        <w:jc w:val="both"/>
      </w:pPr>
      <w:r>
        <w:t>Адрес эмитента:</w:t>
      </w:r>
      <w:r w:rsidR="00EA0D75">
        <w:t xml:space="preserve"> РФ, г. Кострома, ул. Красная Байдарка, дом 2________________</w:t>
      </w:r>
      <w:r>
        <w:t>__________________________________________________________</w:t>
      </w:r>
    </w:p>
    <w:p w:rsidR="00284B6B" w:rsidRDefault="00284B6B" w:rsidP="00284B6B">
      <w:pPr>
        <w:pStyle w:val="ConsPlusNonformat"/>
        <w:jc w:val="both"/>
      </w:pPr>
      <w:r>
        <w:t xml:space="preserve">                    (адрес эмитента - акционерного общества, указанный</w:t>
      </w:r>
    </w:p>
    <w:p w:rsidR="00284B6B" w:rsidRDefault="00284B6B" w:rsidP="00284B6B">
      <w:pPr>
        <w:pStyle w:val="ConsPlusNonformat"/>
        <w:jc w:val="both"/>
      </w:pPr>
      <w:r>
        <w:t xml:space="preserve">                     в едином государственном реестре юридических лиц,</w:t>
      </w:r>
    </w:p>
    <w:p w:rsidR="00284B6B" w:rsidRDefault="00284B6B" w:rsidP="00284B6B">
      <w:pPr>
        <w:pStyle w:val="ConsPlusNonformat"/>
        <w:jc w:val="both"/>
      </w:pPr>
      <w:r>
        <w:t xml:space="preserve">                       по которому находится орган или представитель</w:t>
      </w:r>
    </w:p>
    <w:p w:rsidR="00284B6B" w:rsidRDefault="00284B6B" w:rsidP="00284B6B">
      <w:pPr>
        <w:pStyle w:val="ConsPlusNonformat"/>
        <w:jc w:val="both"/>
      </w:pPr>
      <w:r>
        <w:t xml:space="preserve">                                   акционерного общества)</w:t>
      </w:r>
    </w:p>
    <w:p w:rsidR="006304C5" w:rsidRDefault="006304C5" w:rsidP="00284B6B">
      <w:pPr>
        <w:pStyle w:val="ConsPlusNonformat"/>
        <w:jc w:val="both"/>
      </w:pPr>
    </w:p>
    <w:p w:rsidR="006304C5" w:rsidRDefault="006304C5" w:rsidP="00284B6B">
      <w:pPr>
        <w:pStyle w:val="ConsPlusNonformat"/>
        <w:jc w:val="both"/>
      </w:pPr>
    </w:p>
    <w:p w:rsidR="006304C5" w:rsidRDefault="006304C5" w:rsidP="00284B6B">
      <w:pPr>
        <w:pStyle w:val="ConsPlusNonformat"/>
        <w:jc w:val="both"/>
      </w:pPr>
    </w:p>
    <w:p w:rsidR="006304C5" w:rsidRDefault="006304C5" w:rsidP="00284B6B">
      <w:pPr>
        <w:pStyle w:val="ConsPlusNonformat"/>
        <w:jc w:val="both"/>
      </w:pPr>
    </w:p>
    <w:p w:rsidR="006304C5" w:rsidRDefault="006304C5" w:rsidP="00284B6B">
      <w:pPr>
        <w:pStyle w:val="ConsPlusNonformat"/>
        <w:jc w:val="both"/>
      </w:pPr>
    </w:p>
    <w:p w:rsidR="00284B6B" w:rsidRDefault="00284B6B" w:rsidP="00284B6B">
      <w:pPr>
        <w:pStyle w:val="ConsPlusNonformat"/>
        <w:jc w:val="both"/>
      </w:pPr>
    </w:p>
    <w:p w:rsidR="00284B6B" w:rsidRDefault="00284B6B" w:rsidP="00284B6B">
      <w:pPr>
        <w:pStyle w:val="ConsPlusNonformat"/>
        <w:jc w:val="both"/>
      </w:pPr>
      <w:r>
        <w:t xml:space="preserve">    Информация,   содержащаяся   в  настоящем  списке  аффилированных  лиц,</w:t>
      </w:r>
    </w:p>
    <w:p w:rsidR="00284B6B" w:rsidRDefault="00284B6B" w:rsidP="00284B6B">
      <w:pPr>
        <w:pStyle w:val="ConsPlusNonformat"/>
        <w:jc w:val="both"/>
      </w:pPr>
      <w:r>
        <w:t>подлежит  раскрытию в соответствии с законодательством Российской Федерации</w:t>
      </w:r>
    </w:p>
    <w:p w:rsidR="00284B6B" w:rsidRDefault="00284B6B" w:rsidP="00284B6B">
      <w:pPr>
        <w:pStyle w:val="ConsPlusNonformat"/>
        <w:jc w:val="both"/>
      </w:pPr>
      <w:r>
        <w:t>о ценных бумагах.</w:t>
      </w:r>
    </w:p>
    <w:p w:rsidR="00284B6B" w:rsidRDefault="00284B6B" w:rsidP="00284B6B">
      <w:pPr>
        <w:pStyle w:val="ConsPlusNonformat"/>
        <w:jc w:val="both"/>
      </w:pPr>
      <w:r>
        <w:t xml:space="preserve">Адрес страницы в сети Интернет: </w:t>
      </w:r>
      <w:hyperlink r:id="rId6" w:tgtFrame="_blank" w:history="1">
        <w:r w:rsidR="00F0418C">
          <w:rPr>
            <w:rStyle w:val="a3"/>
            <w:rFonts w:ascii="Arial" w:hAnsi="Arial" w:cs="Arial"/>
            <w:color w:val="5A7DB3"/>
            <w:sz w:val="18"/>
            <w:szCs w:val="18"/>
            <w:shd w:val="clear" w:color="auto" w:fill="FFFFFF"/>
          </w:rPr>
          <w:t>https://disclosure.1prime.ru/portal/default.aspx?emId=4401006945</w:t>
        </w:r>
      </w:hyperlink>
    </w:p>
    <w:p w:rsidR="006304C5" w:rsidRDefault="006304C5" w:rsidP="00284B6B">
      <w:pPr>
        <w:pStyle w:val="ConsPlusNonformat"/>
        <w:jc w:val="both"/>
      </w:pPr>
    </w:p>
    <w:p w:rsidR="006304C5" w:rsidRDefault="006304C5" w:rsidP="00284B6B">
      <w:pPr>
        <w:pStyle w:val="ConsPlusNonformat"/>
        <w:jc w:val="both"/>
      </w:pPr>
    </w:p>
    <w:p w:rsidR="006304C5" w:rsidRDefault="006304C5" w:rsidP="00284B6B">
      <w:pPr>
        <w:pStyle w:val="ConsPlusNonformat"/>
        <w:jc w:val="both"/>
      </w:pPr>
    </w:p>
    <w:p w:rsidR="006304C5" w:rsidRDefault="006304C5" w:rsidP="00284B6B">
      <w:pPr>
        <w:pStyle w:val="ConsPlusNonformat"/>
        <w:jc w:val="both"/>
      </w:pPr>
    </w:p>
    <w:p w:rsidR="006304C5" w:rsidRDefault="006304C5" w:rsidP="00284B6B">
      <w:pPr>
        <w:pStyle w:val="ConsPlusNonformat"/>
        <w:jc w:val="both"/>
      </w:pPr>
    </w:p>
    <w:p w:rsidR="006304C5" w:rsidRDefault="006304C5" w:rsidP="00284B6B">
      <w:pPr>
        <w:pStyle w:val="ConsPlusNonformat"/>
        <w:jc w:val="both"/>
      </w:pPr>
    </w:p>
    <w:p w:rsidR="006304C5" w:rsidRDefault="006304C5" w:rsidP="00284B6B">
      <w:pPr>
        <w:pStyle w:val="ConsPlusNonformat"/>
        <w:jc w:val="both"/>
      </w:pPr>
    </w:p>
    <w:p w:rsidR="006304C5" w:rsidRDefault="006304C5" w:rsidP="00284B6B">
      <w:pPr>
        <w:pStyle w:val="ConsPlusNonformat"/>
        <w:jc w:val="both"/>
      </w:pPr>
    </w:p>
    <w:p w:rsidR="00284B6B" w:rsidRDefault="00284B6B" w:rsidP="00284B6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15"/>
        <w:gridCol w:w="295"/>
        <w:gridCol w:w="1625"/>
        <w:gridCol w:w="244"/>
        <w:gridCol w:w="1944"/>
        <w:gridCol w:w="184"/>
      </w:tblGrid>
      <w:tr w:rsidR="00284B6B" w:rsidTr="00585194"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EA0D75" w:rsidP="00585194">
            <w:pPr>
              <w:pStyle w:val="ConsPlusNormal"/>
              <w:jc w:val="center"/>
            </w:pPr>
            <w:r>
              <w:t>Генеральный директор ОАО «Калориферный завод»</w:t>
            </w:r>
          </w:p>
        </w:tc>
        <w:tc>
          <w:tcPr>
            <w:tcW w:w="295" w:type="dxa"/>
            <w:vMerge w:val="restar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center"/>
            </w:pPr>
            <w:r>
              <w:t>____________</w:t>
            </w:r>
          </w:p>
          <w:p w:rsidR="00284B6B" w:rsidRDefault="00284B6B" w:rsidP="00585194">
            <w:pPr>
              <w:pStyle w:val="ConsPlusNormal"/>
              <w:jc w:val="center"/>
            </w:pPr>
            <w:r>
              <w:t>подпись</w:t>
            </w:r>
          </w:p>
          <w:p w:rsidR="00284B6B" w:rsidRDefault="00284B6B" w:rsidP="00585194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244" w:type="dxa"/>
            <w:vMerge w:val="restar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6304C5" w:rsidP="00585194">
            <w:pPr>
              <w:pStyle w:val="ConsPlusNormal"/>
              <w:jc w:val="center"/>
            </w:pPr>
            <w:r>
              <w:t>Ю.В. Журавлев</w:t>
            </w:r>
          </w:p>
          <w:p w:rsidR="00284B6B" w:rsidRDefault="00284B6B" w:rsidP="00585194">
            <w:pPr>
              <w:pStyle w:val="ConsPlusNormal"/>
              <w:jc w:val="center"/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</w:pPr>
          </w:p>
        </w:tc>
      </w:tr>
      <w:tr w:rsidR="00284B6B" w:rsidTr="00585194">
        <w:tc>
          <w:tcPr>
            <w:tcW w:w="551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6304C5" w:rsidP="00992F07">
            <w:pPr>
              <w:pStyle w:val="ConsPlusNormal"/>
            </w:pPr>
            <w:r>
              <w:t>«</w:t>
            </w:r>
            <w:r w:rsidR="00992F07">
              <w:t>01</w:t>
            </w:r>
            <w:r>
              <w:t xml:space="preserve">» </w:t>
            </w:r>
            <w:r w:rsidR="00992F07">
              <w:t>апреля</w:t>
            </w:r>
            <w:r w:rsidR="005D63DB">
              <w:t xml:space="preserve"> </w:t>
            </w:r>
            <w:r w:rsidR="00284B6B">
              <w:t>20</w:t>
            </w:r>
            <w:r>
              <w:t>1</w:t>
            </w:r>
            <w:r w:rsidR="00D07A06">
              <w:t>6</w:t>
            </w:r>
            <w:r w:rsidR="00284B6B">
              <w:t xml:space="preserve"> г.</w:t>
            </w:r>
          </w:p>
        </w:tc>
        <w:tc>
          <w:tcPr>
            <w:tcW w:w="295" w:type="dxa"/>
            <w:vMerge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</w:pPr>
          </w:p>
        </w:tc>
        <w:tc>
          <w:tcPr>
            <w:tcW w:w="1625" w:type="dxa"/>
            <w:vMerge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</w:pPr>
          </w:p>
        </w:tc>
        <w:tc>
          <w:tcPr>
            <w:tcW w:w="244" w:type="dxa"/>
            <w:vMerge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</w:pPr>
          </w:p>
        </w:tc>
        <w:tc>
          <w:tcPr>
            <w:tcW w:w="1944" w:type="dxa"/>
            <w:vMerge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</w:pPr>
          </w:p>
        </w:tc>
        <w:tc>
          <w:tcPr>
            <w:tcW w:w="180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</w:pPr>
          </w:p>
        </w:tc>
      </w:tr>
      <w:tr w:rsidR="00284B6B" w:rsidTr="00585194">
        <w:tc>
          <w:tcPr>
            <w:tcW w:w="5515" w:type="dxa"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</w:pPr>
          </w:p>
        </w:tc>
        <w:tc>
          <w:tcPr>
            <w:tcW w:w="29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</w:pPr>
          </w:p>
        </w:tc>
        <w:tc>
          <w:tcPr>
            <w:tcW w:w="24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</w:pP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</w:pPr>
          </w:p>
        </w:tc>
      </w:tr>
    </w:tbl>
    <w:p w:rsidR="00284B6B" w:rsidRDefault="00284B6B" w:rsidP="00284B6B">
      <w:pPr>
        <w:pStyle w:val="ConsPlusNormal"/>
        <w:jc w:val="both"/>
      </w:pPr>
    </w:p>
    <w:p w:rsidR="006304C5" w:rsidRDefault="006304C5" w:rsidP="00284B6B">
      <w:pPr>
        <w:pStyle w:val="ConsPlusNormal"/>
        <w:jc w:val="both"/>
      </w:pPr>
    </w:p>
    <w:p w:rsidR="006304C5" w:rsidRDefault="006304C5" w:rsidP="00284B6B">
      <w:pPr>
        <w:pStyle w:val="ConsPlusNormal"/>
        <w:jc w:val="both"/>
      </w:pPr>
    </w:p>
    <w:p w:rsidR="006304C5" w:rsidRDefault="006304C5" w:rsidP="00284B6B">
      <w:pPr>
        <w:pStyle w:val="ConsPlusNormal"/>
        <w:jc w:val="both"/>
      </w:pPr>
    </w:p>
    <w:p w:rsidR="006304C5" w:rsidRDefault="006304C5" w:rsidP="00284B6B">
      <w:pPr>
        <w:pStyle w:val="ConsPlusNormal"/>
        <w:jc w:val="both"/>
      </w:pPr>
    </w:p>
    <w:p w:rsidR="006304C5" w:rsidRDefault="006304C5" w:rsidP="00284B6B">
      <w:pPr>
        <w:pStyle w:val="ConsPlusNormal"/>
        <w:jc w:val="both"/>
      </w:pPr>
    </w:p>
    <w:p w:rsidR="006304C5" w:rsidRDefault="006304C5" w:rsidP="00284B6B">
      <w:pPr>
        <w:pStyle w:val="ConsPlusNormal"/>
        <w:jc w:val="both"/>
      </w:pPr>
    </w:p>
    <w:p w:rsidR="006304C5" w:rsidRDefault="006304C5" w:rsidP="00284B6B">
      <w:pPr>
        <w:pStyle w:val="ConsPlusNormal"/>
        <w:jc w:val="both"/>
      </w:pPr>
    </w:p>
    <w:p w:rsidR="006304C5" w:rsidRDefault="006304C5" w:rsidP="00284B6B">
      <w:pPr>
        <w:pStyle w:val="ConsPlusNormal"/>
        <w:jc w:val="both"/>
      </w:pPr>
    </w:p>
    <w:p w:rsidR="006304C5" w:rsidRDefault="006304C5" w:rsidP="00284B6B">
      <w:pPr>
        <w:pStyle w:val="ConsPlusNormal"/>
        <w:jc w:val="both"/>
      </w:pPr>
    </w:p>
    <w:p w:rsidR="006304C5" w:rsidRDefault="006304C5" w:rsidP="00284B6B">
      <w:pPr>
        <w:pStyle w:val="ConsPlusNormal"/>
        <w:jc w:val="both"/>
      </w:pPr>
    </w:p>
    <w:p w:rsidR="006304C5" w:rsidRDefault="006304C5" w:rsidP="00284B6B">
      <w:pPr>
        <w:pStyle w:val="ConsPlusNormal"/>
        <w:jc w:val="both"/>
      </w:pPr>
    </w:p>
    <w:p w:rsidR="00D326B6" w:rsidRDefault="00D326B6" w:rsidP="00284B6B">
      <w:pPr>
        <w:pStyle w:val="ConsPlusNormal"/>
        <w:jc w:val="both"/>
      </w:pPr>
    </w:p>
    <w:p w:rsidR="006304C5" w:rsidRDefault="006304C5" w:rsidP="00284B6B">
      <w:pPr>
        <w:pStyle w:val="ConsPlusNormal"/>
        <w:jc w:val="both"/>
      </w:pPr>
    </w:p>
    <w:p w:rsidR="006304C5" w:rsidRDefault="006304C5" w:rsidP="00284B6B">
      <w:pPr>
        <w:pStyle w:val="ConsPlusNormal"/>
        <w:jc w:val="both"/>
      </w:pPr>
    </w:p>
    <w:p w:rsidR="00284B6B" w:rsidRDefault="00284B6B" w:rsidP="00284B6B">
      <w:pPr>
        <w:pStyle w:val="ConsPlusNormal"/>
        <w:ind w:firstLine="540"/>
        <w:jc w:val="both"/>
        <w:outlineLvl w:val="1"/>
      </w:pPr>
      <w:bookmarkStart w:id="1" w:name="Par6772"/>
      <w:bookmarkEnd w:id="1"/>
      <w:r>
        <w:lastRenderedPageBreak/>
        <w:t>Часть Б. Содержание списка аффилированных лиц акционерного общества</w:t>
      </w:r>
    </w:p>
    <w:p w:rsidR="00284B6B" w:rsidRDefault="00284B6B" w:rsidP="00284B6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29"/>
        <w:gridCol w:w="1800"/>
        <w:gridCol w:w="1800"/>
      </w:tblGrid>
      <w:tr w:rsidR="00284B6B" w:rsidTr="00585194">
        <w:tc>
          <w:tcPr>
            <w:tcW w:w="6129" w:type="dxa"/>
            <w:vMerge w:val="restart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center"/>
            </w:pPr>
            <w:r>
              <w:t>Коды эмитента</w:t>
            </w:r>
          </w:p>
        </w:tc>
      </w:tr>
      <w:tr w:rsidR="00284B6B" w:rsidTr="00585194">
        <w:tc>
          <w:tcPr>
            <w:tcW w:w="6129" w:type="dxa"/>
            <w:vMerge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</w:pPr>
            <w:r>
              <w:t>ИНН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6304C5" w:rsidP="00585194">
            <w:pPr>
              <w:pStyle w:val="ConsPlusNormal"/>
            </w:pPr>
            <w:r>
              <w:t>4401006945</w:t>
            </w:r>
          </w:p>
        </w:tc>
      </w:tr>
      <w:tr w:rsidR="00284B6B" w:rsidTr="00585194">
        <w:tc>
          <w:tcPr>
            <w:tcW w:w="6129" w:type="dxa"/>
            <w:vMerge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</w:pPr>
            <w:r>
              <w:t>ОГРН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6304C5" w:rsidP="00585194">
            <w:pPr>
              <w:pStyle w:val="ConsPlusNormal"/>
            </w:pPr>
            <w:r>
              <w:t>1024400509297</w:t>
            </w:r>
          </w:p>
        </w:tc>
      </w:tr>
    </w:tbl>
    <w:p w:rsidR="00284B6B" w:rsidRDefault="00284B6B" w:rsidP="00284B6B">
      <w:pPr>
        <w:pStyle w:val="ConsPlusNormal"/>
        <w:jc w:val="both"/>
      </w:pPr>
    </w:p>
    <w:p w:rsidR="00284B6B" w:rsidRDefault="00284B6B" w:rsidP="00284B6B">
      <w:pPr>
        <w:pStyle w:val="ConsPlusNonformat"/>
        <w:jc w:val="both"/>
      </w:pPr>
      <w:r>
        <w:t xml:space="preserve">                                           ┌─┬─┐ ┌─┬─┐ ┌─┬─┬─┬─┐</w:t>
      </w:r>
    </w:p>
    <w:p w:rsidR="00284B6B" w:rsidRDefault="00284B6B" w:rsidP="00284B6B">
      <w:pPr>
        <w:pStyle w:val="ConsPlusNonformat"/>
        <w:jc w:val="both"/>
      </w:pPr>
      <w:bookmarkStart w:id="2" w:name="Par6782"/>
      <w:bookmarkEnd w:id="2"/>
      <w:r>
        <w:t xml:space="preserve">    Раздел I. Состав аффилированных лиц на │</w:t>
      </w:r>
      <w:r w:rsidR="006304C5">
        <w:t>3</w:t>
      </w:r>
      <w:r>
        <w:t>│</w:t>
      </w:r>
      <w:r w:rsidR="00E4724B">
        <w:t>1</w:t>
      </w:r>
      <w:r>
        <w:t>│</w:t>
      </w:r>
      <w:r w:rsidR="00E4724B">
        <w:t xml:space="preserve"> </w:t>
      </w:r>
      <w:r>
        <w:t>│</w:t>
      </w:r>
      <w:r w:rsidR="00E4724B">
        <w:t>1</w:t>
      </w:r>
      <w:r>
        <w:t>│</w:t>
      </w:r>
      <w:r w:rsidR="00E4724B">
        <w:t>2</w:t>
      </w:r>
      <w:r>
        <w:t>│</w:t>
      </w:r>
      <w:r w:rsidR="00E4724B">
        <w:t xml:space="preserve"> </w:t>
      </w:r>
      <w:r>
        <w:t>│</w:t>
      </w:r>
      <w:r w:rsidR="00E4724B">
        <w:t>2</w:t>
      </w:r>
      <w:r>
        <w:t>│</w:t>
      </w:r>
      <w:r w:rsidR="00E4724B">
        <w:t>0</w:t>
      </w:r>
      <w:r>
        <w:t>│</w:t>
      </w:r>
      <w:r w:rsidR="00E4724B">
        <w:t xml:space="preserve">1 </w:t>
      </w:r>
      <w:r w:rsidR="0013483D">
        <w:t xml:space="preserve">6 </w:t>
      </w:r>
    </w:p>
    <w:p w:rsidR="00284B6B" w:rsidRDefault="00284B6B" w:rsidP="00284B6B">
      <w:pPr>
        <w:pStyle w:val="ConsPlusNonformat"/>
        <w:jc w:val="both"/>
      </w:pPr>
      <w:r>
        <w:t xml:space="preserve">                                           └─┴─┘ └─┴─┘ └─┴─┴─┴─┘</w:t>
      </w:r>
    </w:p>
    <w:p w:rsidR="00284B6B" w:rsidRDefault="00284B6B" w:rsidP="00284B6B">
      <w:pPr>
        <w:pStyle w:val="ConsPlusNormal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2172"/>
        <w:gridCol w:w="1576"/>
        <w:gridCol w:w="1649"/>
        <w:gridCol w:w="1002"/>
        <w:gridCol w:w="1353"/>
        <w:gridCol w:w="1406"/>
      </w:tblGrid>
      <w:tr w:rsidR="00284B6B" w:rsidTr="00FC2B6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center"/>
            </w:pPr>
            <w:r>
              <w:t>Основание (основания), в силу которого (которых) лицо признается аффилированным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284B6B" w:rsidTr="00FC2B6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center"/>
            </w:pPr>
            <w:r>
              <w:t>7</w:t>
            </w:r>
          </w:p>
        </w:tc>
      </w:tr>
      <w:tr w:rsidR="00284B6B" w:rsidTr="00FC2B6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6304C5" w:rsidP="00585194">
            <w:pPr>
              <w:pStyle w:val="ConsPlusNormal"/>
            </w:pPr>
            <w: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6304C5" w:rsidP="00585194">
            <w:pPr>
              <w:pStyle w:val="ConsPlusNormal"/>
            </w:pPr>
            <w:r>
              <w:t>Архипова Елена Михайловна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6304C5" w:rsidP="00585194">
            <w:pPr>
              <w:pStyle w:val="ConsPlusNormal"/>
            </w:pPr>
            <w:r>
              <w:t>Согласие лица не получено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6304C5" w:rsidP="006304C5">
            <w:pPr>
              <w:pStyle w:val="ConsPlusNormal"/>
            </w:pPr>
            <w:r>
              <w:t>Член совета директоров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6304C5" w:rsidP="006D14BE">
            <w:pPr>
              <w:pStyle w:val="ConsPlusNormal"/>
            </w:pPr>
            <w:r>
              <w:t>28.04.1</w:t>
            </w:r>
            <w:r w:rsidR="006D14BE"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6304C5" w:rsidP="00585194">
            <w:pPr>
              <w:pStyle w:val="ConsPlusNormal"/>
            </w:pPr>
            <w:r>
              <w:t>0,02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6304C5" w:rsidP="00585194">
            <w:pPr>
              <w:pStyle w:val="ConsPlusNormal"/>
            </w:pPr>
            <w:r>
              <w:t>0</w:t>
            </w:r>
          </w:p>
        </w:tc>
      </w:tr>
      <w:tr w:rsidR="00FC2B6D" w:rsidTr="00FC2B6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Куколевский Александр Евгеньевич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Согласие лица не получено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Член совета директоров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6D14BE" w:rsidP="00585194">
            <w:pPr>
              <w:pStyle w:val="ConsPlusNormal"/>
            </w:pPr>
            <w:r>
              <w:t>28.04.15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0,05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0</w:t>
            </w:r>
          </w:p>
        </w:tc>
      </w:tr>
      <w:tr w:rsidR="00FC2B6D" w:rsidTr="00FC2B6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Лядухин Владимир Иванович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Согласие лица не получено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Член совета директоров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6D14BE" w:rsidP="00585194">
            <w:pPr>
              <w:pStyle w:val="ConsPlusNormal"/>
            </w:pPr>
            <w:r>
              <w:t>28.04.15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4,5</w:t>
            </w:r>
            <w:r w:rsidR="00AD10E4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5,3</w:t>
            </w:r>
            <w:r w:rsidR="00AD10E4">
              <w:t>3</w:t>
            </w:r>
          </w:p>
        </w:tc>
      </w:tr>
      <w:tr w:rsidR="00FC2B6D" w:rsidTr="00FC2B6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Карпова Мария Владимировна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Согласие лица не получено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Член совета директоров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6D14BE" w:rsidP="00585194">
            <w:pPr>
              <w:pStyle w:val="ConsPlusNormal"/>
            </w:pPr>
            <w:r>
              <w:t>28.04.15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0</w:t>
            </w:r>
          </w:p>
        </w:tc>
      </w:tr>
      <w:tr w:rsidR="00FC2B6D" w:rsidTr="00FC2B6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Поленович Сергей Васильевич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Согласие лица не получено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Член совета директоров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6D14BE" w:rsidP="00585194">
            <w:pPr>
              <w:pStyle w:val="ConsPlusNormal"/>
            </w:pPr>
            <w:r>
              <w:t>28.04.15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0</w:t>
            </w:r>
          </w:p>
        </w:tc>
      </w:tr>
      <w:tr w:rsidR="00FC2B6D" w:rsidTr="00FC2B6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 xml:space="preserve">6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6D14BE" w:rsidP="00585194">
            <w:pPr>
              <w:pStyle w:val="ConsPlusNormal"/>
            </w:pPr>
            <w:r>
              <w:t>Привалов Вадим Тимофеевич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Согласие лица не получено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Член совета директоров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6D14BE" w:rsidP="00585194">
            <w:pPr>
              <w:pStyle w:val="ConsPlusNormal"/>
            </w:pPr>
            <w:r>
              <w:t>28.04.15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6D14BE" w:rsidP="00585194">
            <w:pPr>
              <w:pStyle w:val="ConsPlusNormal"/>
            </w:pPr>
            <w: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0</w:t>
            </w:r>
          </w:p>
        </w:tc>
      </w:tr>
      <w:tr w:rsidR="00FC2B6D" w:rsidTr="00FC2B6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Журавлев Юрий Витальевич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Согласие лица не получено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Член совета директоров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6D14BE" w:rsidP="00585194">
            <w:pPr>
              <w:pStyle w:val="ConsPlusNormal"/>
            </w:pPr>
            <w:r>
              <w:t>28.04.15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6D14BE" w:rsidP="00FC635F">
            <w:pPr>
              <w:pStyle w:val="ConsPlusNormal"/>
            </w:pPr>
            <w:r>
              <w:t>64,25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6D14BE" w:rsidP="00585194">
            <w:pPr>
              <w:pStyle w:val="ConsPlusNormal"/>
            </w:pPr>
            <w:r>
              <w:t>83,94</w:t>
            </w:r>
          </w:p>
        </w:tc>
      </w:tr>
      <w:tr w:rsidR="00AD10E4" w:rsidTr="00FC2B6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0E4" w:rsidRDefault="00AD10E4" w:rsidP="00585194">
            <w:pPr>
              <w:pStyle w:val="ConsPlusNormal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0E4" w:rsidRDefault="00AD10E4" w:rsidP="00585194">
            <w:pPr>
              <w:pStyle w:val="ConsPlusNormal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0E4" w:rsidRDefault="00AD10E4" w:rsidP="00585194">
            <w:pPr>
              <w:pStyle w:val="ConsPlusNormal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0E4" w:rsidRDefault="00AD10E4" w:rsidP="00AD10E4">
            <w:pPr>
              <w:pStyle w:val="ConsPlusNormal"/>
            </w:pPr>
            <w:r>
              <w:t>Имеет право распоряжаться более чем 20% обыкновенных акций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0E4" w:rsidRDefault="00663512" w:rsidP="00585194">
            <w:pPr>
              <w:pStyle w:val="ConsPlusNormal"/>
            </w:pPr>
            <w:r>
              <w:t>02.04.15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0E4" w:rsidRDefault="00AD10E4" w:rsidP="00585194">
            <w:pPr>
              <w:pStyle w:val="ConsPlusNormal"/>
            </w:pPr>
            <w:r>
              <w:t>64,25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0E4" w:rsidRDefault="00AD10E4" w:rsidP="00585194">
            <w:pPr>
              <w:pStyle w:val="ConsPlusNormal"/>
            </w:pPr>
            <w:r>
              <w:t>83,94</w:t>
            </w:r>
          </w:p>
        </w:tc>
      </w:tr>
      <w:tr w:rsidR="00AD10E4" w:rsidTr="00FC2B6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0E4" w:rsidRDefault="00AD10E4" w:rsidP="00585194">
            <w:pPr>
              <w:pStyle w:val="ConsPlusNormal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0E4" w:rsidRDefault="00AD10E4" w:rsidP="00585194">
            <w:pPr>
              <w:pStyle w:val="ConsPlusNormal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0E4" w:rsidRDefault="00AD10E4" w:rsidP="00585194">
            <w:pPr>
              <w:pStyle w:val="ConsPlusNormal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0E4" w:rsidRDefault="00AD10E4" w:rsidP="00585194">
            <w:pPr>
              <w:pStyle w:val="ConsPlusNormal"/>
            </w:pPr>
            <w:r>
              <w:t>Единоличный исполнительный орган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0E4" w:rsidRDefault="00AD10E4" w:rsidP="00BF7F63">
            <w:pPr>
              <w:pStyle w:val="ConsPlusNormal"/>
            </w:pPr>
            <w:r>
              <w:t>28.04.1</w:t>
            </w:r>
            <w:r w:rsidR="00BF7F63"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0E4" w:rsidRDefault="00AD10E4" w:rsidP="00585194">
            <w:pPr>
              <w:pStyle w:val="ConsPlusNormal"/>
            </w:pPr>
            <w:r>
              <w:t>51,6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0E4" w:rsidRDefault="00AD10E4" w:rsidP="00585194">
            <w:pPr>
              <w:pStyle w:val="ConsPlusNormal"/>
            </w:pPr>
            <w:r>
              <w:t>67,28</w:t>
            </w:r>
          </w:p>
          <w:p w:rsidR="00AD10E4" w:rsidRDefault="00AD10E4" w:rsidP="00585194">
            <w:pPr>
              <w:pStyle w:val="ConsPlusNormal"/>
            </w:pPr>
          </w:p>
        </w:tc>
      </w:tr>
    </w:tbl>
    <w:p w:rsidR="00284B6B" w:rsidRDefault="00284B6B" w:rsidP="00284B6B">
      <w:pPr>
        <w:pStyle w:val="ConsPlusNormal"/>
        <w:jc w:val="both"/>
      </w:pPr>
    </w:p>
    <w:p w:rsidR="00AD10E4" w:rsidRDefault="00284B6B" w:rsidP="00284B6B">
      <w:pPr>
        <w:pStyle w:val="ConsPlusNonformat"/>
        <w:jc w:val="both"/>
      </w:pPr>
      <w:bookmarkStart w:id="3" w:name="Par6807"/>
      <w:bookmarkEnd w:id="3"/>
      <w:r>
        <w:t xml:space="preserve">               </w:t>
      </w:r>
    </w:p>
    <w:p w:rsidR="00AD10E4" w:rsidRDefault="00AD10E4" w:rsidP="00284B6B">
      <w:pPr>
        <w:pStyle w:val="ConsPlusNonformat"/>
        <w:jc w:val="both"/>
      </w:pPr>
    </w:p>
    <w:p w:rsidR="00AD10E4" w:rsidRDefault="00AD10E4" w:rsidP="00284B6B">
      <w:pPr>
        <w:pStyle w:val="ConsPlusNonformat"/>
        <w:jc w:val="both"/>
      </w:pPr>
    </w:p>
    <w:p w:rsidR="00AD10E4" w:rsidRDefault="00AD10E4" w:rsidP="00284B6B">
      <w:pPr>
        <w:pStyle w:val="ConsPlusNonformat"/>
        <w:jc w:val="both"/>
      </w:pPr>
    </w:p>
    <w:p w:rsidR="00284B6B" w:rsidRDefault="00AD10E4" w:rsidP="00284B6B">
      <w:pPr>
        <w:pStyle w:val="ConsPlusNonformat"/>
        <w:jc w:val="both"/>
      </w:pPr>
      <w:r>
        <w:lastRenderedPageBreak/>
        <w:t xml:space="preserve">                 </w:t>
      </w:r>
      <w:r w:rsidR="00284B6B">
        <w:t xml:space="preserve"> Раздел II. Изменения, произошедшие в списке</w:t>
      </w:r>
    </w:p>
    <w:p w:rsidR="00284B6B" w:rsidRDefault="00284B6B" w:rsidP="00284B6B">
      <w:pPr>
        <w:pStyle w:val="ConsPlusNonformat"/>
        <w:jc w:val="both"/>
      </w:pPr>
      <w:r>
        <w:t xml:space="preserve">                       аффилированных лиц, за период</w:t>
      </w:r>
    </w:p>
    <w:p w:rsidR="00284B6B" w:rsidRDefault="00284B6B" w:rsidP="00284B6B">
      <w:pPr>
        <w:pStyle w:val="ConsPlusNonformat"/>
        <w:jc w:val="both"/>
      </w:pPr>
      <w:r>
        <w:t xml:space="preserve">                ┌─┬─┐ ┌─┬─┐ ┌─┬─┬─┬─┐    ┌─┬─┐ ┌─┬─┐ ┌─┬─┬─┬─┐</w:t>
      </w:r>
    </w:p>
    <w:p w:rsidR="00284B6B" w:rsidRDefault="00284B6B" w:rsidP="00284B6B">
      <w:pPr>
        <w:pStyle w:val="ConsPlusNonformat"/>
        <w:jc w:val="both"/>
      </w:pPr>
      <w:r>
        <w:t xml:space="preserve">              с │</w:t>
      </w:r>
      <w:r w:rsidR="00AD10E4">
        <w:t>0</w:t>
      </w:r>
      <w:r>
        <w:t>│</w:t>
      </w:r>
      <w:r w:rsidR="00AD10E4">
        <w:t>1</w:t>
      </w:r>
      <w:r>
        <w:t>│ │</w:t>
      </w:r>
      <w:r w:rsidR="00992F07">
        <w:t>0</w:t>
      </w:r>
      <w:r>
        <w:t>│</w:t>
      </w:r>
      <w:r w:rsidR="00992F07">
        <w:t>1</w:t>
      </w:r>
      <w:r>
        <w:t>│ │</w:t>
      </w:r>
      <w:r w:rsidR="00AD10E4">
        <w:t>2</w:t>
      </w:r>
      <w:r>
        <w:t>│</w:t>
      </w:r>
      <w:r w:rsidR="00AD10E4">
        <w:t>0</w:t>
      </w:r>
      <w:r>
        <w:t>│</w:t>
      </w:r>
      <w:r w:rsidR="00AD10E4">
        <w:t>1</w:t>
      </w:r>
      <w:r>
        <w:t>│</w:t>
      </w:r>
      <w:r w:rsidR="00992F07">
        <w:t>6</w:t>
      </w:r>
      <w:r>
        <w:t>│ по │</w:t>
      </w:r>
      <w:r w:rsidR="00AD10E4">
        <w:t>3</w:t>
      </w:r>
      <w:r>
        <w:t>│</w:t>
      </w:r>
      <w:r w:rsidR="00E4724B">
        <w:t>1</w:t>
      </w:r>
      <w:r>
        <w:t>│ │</w:t>
      </w:r>
      <w:r w:rsidR="00992F07">
        <w:t>0</w:t>
      </w:r>
      <w:r>
        <w:t>│</w:t>
      </w:r>
      <w:r w:rsidR="00992F07">
        <w:t>3</w:t>
      </w:r>
      <w:r>
        <w:t>│ │</w:t>
      </w:r>
      <w:r w:rsidR="00AD10E4">
        <w:t>2</w:t>
      </w:r>
      <w:r>
        <w:t>│</w:t>
      </w:r>
      <w:r w:rsidR="00AD10E4">
        <w:t>0</w:t>
      </w:r>
      <w:r>
        <w:t>│</w:t>
      </w:r>
      <w:r w:rsidR="00AD10E4">
        <w:t>1</w:t>
      </w:r>
      <w:r>
        <w:t>│</w:t>
      </w:r>
      <w:r w:rsidR="00992F07">
        <w:t>6</w:t>
      </w:r>
      <w:r>
        <w:t>│</w:t>
      </w:r>
    </w:p>
    <w:p w:rsidR="00284B6B" w:rsidRDefault="00284B6B" w:rsidP="00284B6B">
      <w:pPr>
        <w:pStyle w:val="ConsPlusNonformat"/>
        <w:jc w:val="both"/>
      </w:pPr>
      <w:r>
        <w:t xml:space="preserve">                └─┴─┘ └─┴─┘ └─┴─┴─┴─┘    └─┴─┘ └─┴─┘ └─┴─┴─┴─┘</w:t>
      </w:r>
    </w:p>
    <w:p w:rsidR="00284B6B" w:rsidRDefault="00284B6B" w:rsidP="00284B6B">
      <w:pPr>
        <w:pStyle w:val="ConsPlusNormal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5406"/>
        <w:gridCol w:w="1780"/>
        <w:gridCol w:w="1962"/>
      </w:tblGrid>
      <w:tr w:rsidR="00284B6B" w:rsidTr="0065426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center"/>
            </w:pPr>
            <w:r>
              <w:t>Содержание изменения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center"/>
            </w:pPr>
            <w:r>
              <w:t>Дата наступления изменения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284B6B" w:rsidTr="0065426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AD10E4" w:rsidP="00585194">
            <w:pPr>
              <w:pStyle w:val="ConsPlusNormal"/>
            </w:pPr>
            <w:r>
              <w:t>1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5D63DB" w:rsidP="0065426E">
            <w:pPr>
              <w:pStyle w:val="ConsPlusNormal"/>
            </w:pPr>
            <w:r>
              <w:t>Изменений в списке аффилированных лиц не было.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</w:pPr>
          </w:p>
        </w:tc>
      </w:tr>
    </w:tbl>
    <w:p w:rsidR="00284B6B" w:rsidRDefault="00284B6B" w:rsidP="00284B6B">
      <w:pPr>
        <w:pStyle w:val="ConsPlusNormal"/>
        <w:jc w:val="both"/>
      </w:pPr>
    </w:p>
    <w:p w:rsidR="00284B6B" w:rsidRDefault="00284B6B" w:rsidP="00284B6B">
      <w:pPr>
        <w:pStyle w:val="ConsPlusNonformat"/>
        <w:jc w:val="both"/>
      </w:pPr>
      <w:r>
        <w:t>Содержание сведений об аффилированном лице до изменения: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2172"/>
        <w:gridCol w:w="1576"/>
        <w:gridCol w:w="1649"/>
        <w:gridCol w:w="1002"/>
        <w:gridCol w:w="1353"/>
        <w:gridCol w:w="1406"/>
      </w:tblGrid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Основание (основания), в силу которого (которых) лицо признается аффилированным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7</w:t>
            </w:r>
          </w:p>
        </w:tc>
      </w:tr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Архипова Елена Михайловна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Согласие лица не получено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Член совета директоров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28.04.15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0,02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0</w:t>
            </w:r>
          </w:p>
        </w:tc>
      </w:tr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Куколевский Александр Евгеньевич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Согласие лица не получено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Член совета директоров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28.04.15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0,05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0</w:t>
            </w:r>
          </w:p>
        </w:tc>
      </w:tr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Лядухин Владимир Иванович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Согласие лица не получено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Член совета директоров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28.04.15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4,51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5,33</w:t>
            </w:r>
          </w:p>
        </w:tc>
      </w:tr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Карпова Мария Владимировна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Согласие лица не получено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Член совета директоров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28.04.15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0</w:t>
            </w:r>
          </w:p>
        </w:tc>
      </w:tr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Поленович Сергей Васильевич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Согласие лица не получено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Член совета директоров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28.04.15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0</w:t>
            </w:r>
          </w:p>
        </w:tc>
      </w:tr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 xml:space="preserve">6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Привалов Вадим Тимофеевич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Согласие лица не получено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Член совета директоров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28.04.15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0</w:t>
            </w:r>
          </w:p>
        </w:tc>
      </w:tr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Журавлев Юрий Витальевич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Согласие лица не получено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Член совета директоров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28.04.15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64,25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83,94</w:t>
            </w:r>
          </w:p>
        </w:tc>
      </w:tr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Имеет право распоряжаться более чем 20% обыкновенных акций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663512" w:rsidP="001F7B0A">
            <w:pPr>
              <w:pStyle w:val="ConsPlusNormal"/>
            </w:pPr>
            <w:r>
              <w:t>02.04.15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64,25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83,94</w:t>
            </w:r>
          </w:p>
        </w:tc>
      </w:tr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Единоличный исполнительный орган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BF7F63">
            <w:pPr>
              <w:pStyle w:val="ConsPlusNormal"/>
            </w:pPr>
            <w:r>
              <w:t>28.04.1</w:t>
            </w:r>
            <w:r w:rsidR="00BF7F63"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51,6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67,28</w:t>
            </w:r>
          </w:p>
          <w:p w:rsidR="005D63DB" w:rsidRDefault="005D63DB" w:rsidP="001F7B0A">
            <w:pPr>
              <w:pStyle w:val="ConsPlusNormal"/>
            </w:pPr>
          </w:p>
        </w:tc>
      </w:tr>
    </w:tbl>
    <w:p w:rsidR="005D63DB" w:rsidRDefault="005D63DB" w:rsidP="00284B6B">
      <w:pPr>
        <w:pStyle w:val="ConsPlusNonformat"/>
        <w:jc w:val="both"/>
      </w:pPr>
    </w:p>
    <w:p w:rsidR="00284B6B" w:rsidRDefault="00284B6B" w:rsidP="00284B6B">
      <w:pPr>
        <w:pStyle w:val="ConsPlusNormal"/>
        <w:jc w:val="both"/>
      </w:pPr>
    </w:p>
    <w:p w:rsidR="00284B6B" w:rsidRDefault="00284B6B" w:rsidP="00284B6B">
      <w:pPr>
        <w:pStyle w:val="ConsPlusNormal"/>
        <w:jc w:val="both"/>
      </w:pPr>
    </w:p>
    <w:p w:rsidR="00284B6B" w:rsidRDefault="00284B6B" w:rsidP="00284B6B">
      <w:pPr>
        <w:pStyle w:val="ConsPlusNonformat"/>
        <w:jc w:val="both"/>
      </w:pPr>
      <w:r>
        <w:t>Содержание сведений об аффилированном лице после изменения: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2172"/>
        <w:gridCol w:w="1576"/>
        <w:gridCol w:w="1649"/>
        <w:gridCol w:w="1002"/>
        <w:gridCol w:w="1353"/>
        <w:gridCol w:w="1406"/>
      </w:tblGrid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Основание (основания), в силу которого (которых) лицо признается аффилированным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7</w:t>
            </w:r>
          </w:p>
        </w:tc>
      </w:tr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Архипова Елена Михайловна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Согласие лица не получено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Член совета директоров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28.04.15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0,02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0</w:t>
            </w:r>
          </w:p>
        </w:tc>
      </w:tr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Куколевский Александр Евгеньевич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Согласие лица не получено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Член совета директоров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28.04.15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0,05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0</w:t>
            </w:r>
          </w:p>
        </w:tc>
      </w:tr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Лядухин Владимир Иванович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Согласие лица не получено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Член совета директоров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28.04.15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4,51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5,33</w:t>
            </w:r>
          </w:p>
        </w:tc>
      </w:tr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Карпова Мария Владимировна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Согласие лица не получено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Член совета директоров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28.04.15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0</w:t>
            </w:r>
          </w:p>
        </w:tc>
      </w:tr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Поленович Сергей Васильевич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Согласие лица не получено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Член совета директоров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28.04.15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0</w:t>
            </w:r>
          </w:p>
        </w:tc>
      </w:tr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 xml:space="preserve">6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Привалов Вадим Тимофеевич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Согласие лица не получено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Член совета директоров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28.04.15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0</w:t>
            </w:r>
          </w:p>
        </w:tc>
      </w:tr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Журавлев Юрий Витальевич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Согласие лица не получено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Член совета директоров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28.04.15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64,25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83,94</w:t>
            </w:r>
          </w:p>
        </w:tc>
      </w:tr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Имеет право распоряжаться более чем 20% обыкновенных акций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663512" w:rsidP="001F7B0A">
            <w:pPr>
              <w:pStyle w:val="ConsPlusNormal"/>
            </w:pPr>
            <w:r>
              <w:t>02.04.15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64,25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83,94</w:t>
            </w:r>
          </w:p>
        </w:tc>
      </w:tr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Единоличный исполнительный орган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BF7F63">
            <w:pPr>
              <w:pStyle w:val="ConsPlusNormal"/>
            </w:pPr>
            <w:r>
              <w:t>28.04.1</w:t>
            </w:r>
            <w:r w:rsidR="00BF7F63"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51,6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67,28</w:t>
            </w:r>
          </w:p>
          <w:p w:rsidR="005D63DB" w:rsidRDefault="005D63DB" w:rsidP="001F7B0A">
            <w:pPr>
              <w:pStyle w:val="ConsPlusNormal"/>
            </w:pPr>
          </w:p>
        </w:tc>
      </w:tr>
    </w:tbl>
    <w:p w:rsidR="005D63DB" w:rsidRDefault="005D63DB" w:rsidP="00284B6B">
      <w:pPr>
        <w:pStyle w:val="ConsPlusNonformat"/>
        <w:jc w:val="both"/>
      </w:pPr>
    </w:p>
    <w:p w:rsidR="00284B6B" w:rsidRDefault="00284B6B" w:rsidP="00284B6B">
      <w:pPr>
        <w:pStyle w:val="ConsPlusNormal"/>
        <w:jc w:val="both"/>
      </w:pPr>
    </w:p>
    <w:p w:rsidR="00284B6B" w:rsidRDefault="00284B6B" w:rsidP="00284B6B">
      <w:pPr>
        <w:pStyle w:val="ConsPlusNormal"/>
        <w:jc w:val="both"/>
      </w:pPr>
    </w:p>
    <w:p w:rsidR="00284B6B" w:rsidRDefault="00284B6B" w:rsidP="00284B6B">
      <w:pPr>
        <w:pStyle w:val="ConsPlusNormal"/>
        <w:jc w:val="both"/>
      </w:pPr>
    </w:p>
    <w:p w:rsidR="0051646B" w:rsidRDefault="0051646B"/>
    <w:sectPr w:rsidR="0051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6B"/>
    <w:rsid w:val="000A43CC"/>
    <w:rsid w:val="001142AB"/>
    <w:rsid w:val="0013483D"/>
    <w:rsid w:val="001F7B0A"/>
    <w:rsid w:val="00254F6C"/>
    <w:rsid w:val="00284B6B"/>
    <w:rsid w:val="00377D8C"/>
    <w:rsid w:val="0038024D"/>
    <w:rsid w:val="00430FEC"/>
    <w:rsid w:val="0051646B"/>
    <w:rsid w:val="00585194"/>
    <w:rsid w:val="005D63DB"/>
    <w:rsid w:val="006304C5"/>
    <w:rsid w:val="0065426E"/>
    <w:rsid w:val="00663512"/>
    <w:rsid w:val="006D14BE"/>
    <w:rsid w:val="00992F07"/>
    <w:rsid w:val="00A1449E"/>
    <w:rsid w:val="00AD10E4"/>
    <w:rsid w:val="00BF7F63"/>
    <w:rsid w:val="00D07A06"/>
    <w:rsid w:val="00D326B6"/>
    <w:rsid w:val="00D41849"/>
    <w:rsid w:val="00DB7892"/>
    <w:rsid w:val="00E4724B"/>
    <w:rsid w:val="00EA0D75"/>
    <w:rsid w:val="00F0418C"/>
    <w:rsid w:val="00FC2B6D"/>
    <w:rsid w:val="00F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6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4B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04C5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F7F63"/>
    <w:rPr>
      <w:rFonts w:ascii="Tahoma" w:eastAsiaTheme="minorEastAsia" w:hAnsi="Tahoma" w:cs="Tahoma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6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4B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04C5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F7F63"/>
    <w:rPr>
      <w:rFonts w:ascii="Tahoma" w:eastAsiaTheme="minorEastAsi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isclosure.1prime.ru/portal/default.aspx?emId=44010069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4B37-D2BC-4E13-8EEC-1771FD7B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Калориферный завод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plan1</dc:creator>
  <cp:keywords/>
  <dc:description/>
  <cp:lastModifiedBy>ЭО</cp:lastModifiedBy>
  <cp:revision>2</cp:revision>
  <cp:lastPrinted>2016-01-11T11:02:00Z</cp:lastPrinted>
  <dcterms:created xsi:type="dcterms:W3CDTF">2016-07-05T12:26:00Z</dcterms:created>
  <dcterms:modified xsi:type="dcterms:W3CDTF">2016-07-05T12:26:00Z</dcterms:modified>
</cp:coreProperties>
</file>